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7A2E5CB"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168D5">
        <w:rPr>
          <w:rFonts w:ascii="Bookman Old Style" w:hAnsi="Bookman Old Style"/>
          <w:sz w:val="24"/>
          <w:szCs w:val="24"/>
          <w:u w:val="single"/>
        </w:rPr>
        <w:t>Tuesday, June 1,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22A99AE8"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2168D5">
        <w:rPr>
          <w:rFonts w:ascii="Bookman Old Style" w:hAnsi="Bookman Old Style"/>
          <w:sz w:val="24"/>
          <w:szCs w:val="24"/>
          <w:u w:val="single"/>
        </w:rPr>
        <w:t>June 2</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4F385ECA"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w:t>
      </w:r>
      <w:proofErr w:type="gramStart"/>
      <w:r w:rsidRPr="00001D40">
        <w:rPr>
          <w:rFonts w:ascii="Bookman Old Style" w:hAnsi="Bookman Old Style"/>
          <w:bCs/>
          <w:sz w:val="24"/>
          <w:szCs w:val="24"/>
        </w:rPr>
        <w:t>Public</w:t>
      </w:r>
      <w:proofErr w:type="gramEnd"/>
      <w:r w:rsidRPr="00001D40">
        <w:rPr>
          <w:rFonts w:ascii="Bookman Old Style" w:hAnsi="Bookman Old Style"/>
          <w:bCs/>
          <w:sz w:val="24"/>
          <w:szCs w:val="24"/>
        </w:rPr>
        <w:t xml:space="preserve"> meeting on Wednesday, </w:t>
      </w:r>
      <w:r w:rsidR="002168D5">
        <w:rPr>
          <w:rFonts w:ascii="Bookman Old Style" w:hAnsi="Bookman Old Style"/>
          <w:bCs/>
          <w:sz w:val="24"/>
          <w:szCs w:val="24"/>
        </w:rPr>
        <w:t xml:space="preserve">June </w:t>
      </w:r>
      <w:r w:rsidR="007666B3">
        <w:rPr>
          <w:rFonts w:ascii="Bookman Old Style" w:hAnsi="Bookman Old Style"/>
          <w:bCs/>
          <w:sz w:val="24"/>
          <w:szCs w:val="24"/>
        </w:rPr>
        <w:t>2</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2168D5">
        <w:rPr>
          <w:rFonts w:ascii="Bookman Old Style" w:hAnsi="Bookman Old Style"/>
          <w:bCs/>
          <w:sz w:val="24"/>
          <w:szCs w:val="24"/>
        </w:rPr>
        <w:t>93</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continue to require all individuals to wear a face covering over the nose and mouth, unless the person has been fully vaccinated with a Covid-19 vaccine</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0957EA41" w:rsidR="004426C4" w:rsidRPr="00493395" w:rsidRDefault="007666B3"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June 2</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3120A456"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7666B3">
        <w:rPr>
          <w:rFonts w:ascii="Bookman Old Style" w:hAnsi="Bookman Old Style" w:cs="Courier New"/>
          <w:sz w:val="24"/>
          <w:szCs w:val="24"/>
        </w:rPr>
        <w:t>May 5</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D478333" w14:textId="77777777" w:rsidR="006321C9" w:rsidRDefault="006321C9" w:rsidP="006321C9">
      <w:pPr>
        <w:pStyle w:val="ListParagraph"/>
        <w:spacing w:after="0" w:line="480" w:lineRule="auto"/>
        <w:rPr>
          <w:rFonts w:ascii="Bookman Old Style" w:hAnsi="Bookman Old Style" w:cs="Courier New"/>
          <w:sz w:val="24"/>
          <w:szCs w:val="24"/>
        </w:rPr>
      </w:pPr>
    </w:p>
    <w:p w14:paraId="3285042A" w14:textId="77777777" w:rsidR="006321C9" w:rsidRDefault="006321C9" w:rsidP="006321C9">
      <w:pPr>
        <w:pStyle w:val="ListParagraph"/>
        <w:spacing w:after="0" w:line="480" w:lineRule="auto"/>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64998A9"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50724FE1" w14:textId="4C6F4553" w:rsidR="00701658" w:rsidRDefault="00701658" w:rsidP="000129C3">
      <w:pPr>
        <w:pStyle w:val="ListParagraph"/>
        <w:spacing w:after="0" w:line="240" w:lineRule="auto"/>
        <w:rPr>
          <w:rFonts w:ascii="Bookman Old Style" w:hAnsi="Bookman Old Style" w:cs="Courier New"/>
          <w:sz w:val="24"/>
          <w:szCs w:val="24"/>
        </w:rPr>
      </w:pPr>
    </w:p>
    <w:p w14:paraId="5BD351DC" w14:textId="6E86266C" w:rsidR="007666B3" w:rsidRPr="007666B3" w:rsidRDefault="007666B3" w:rsidP="007666B3">
      <w:pPr>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Re-a</w:t>
      </w:r>
      <w:r w:rsidRPr="007666B3">
        <w:rPr>
          <w:rFonts w:ascii="Bookman Old Style" w:hAnsi="Bookman Old Style" w:cs="Courier New"/>
          <w:sz w:val="24"/>
          <w:szCs w:val="24"/>
        </w:rPr>
        <w:t>uthorization from the Board of Commissioners to approve the Executive Director, Donald Henry, to sign the CEA Agreement between the State of Louisiana and Lafourche Basin Levee District on the Dredging of Bayou Napoleon and Bayou St. James, Planning and Construction</w:t>
      </w:r>
      <w:r>
        <w:rPr>
          <w:rFonts w:ascii="Bookman Old Style" w:hAnsi="Bookman Old Style" w:cs="Courier New"/>
          <w:sz w:val="24"/>
          <w:szCs w:val="24"/>
        </w:rPr>
        <w:t>, as per the request from the state due to the amount of time that has passed between the original Resolution approval</w:t>
      </w:r>
    </w:p>
    <w:p w14:paraId="3FFF302B" w14:textId="4AC277C7" w:rsidR="00701658" w:rsidRDefault="00701658" w:rsidP="00701658">
      <w:pPr>
        <w:spacing w:after="0" w:line="240" w:lineRule="auto"/>
        <w:rPr>
          <w:rFonts w:ascii="Bookman Old Style" w:hAnsi="Bookman Old Style" w:cs="Courier New"/>
          <w:sz w:val="24"/>
          <w:szCs w:val="24"/>
        </w:rPr>
      </w:pPr>
    </w:p>
    <w:p w14:paraId="6C6AE897"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Motioned by: _____________________Seconded by: ________________________</w:t>
      </w:r>
    </w:p>
    <w:p w14:paraId="5C69E8E8"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Roll Call Vote – Yeas: _____ Nays: _____ Abstained: _____ Absent: ________</w:t>
      </w:r>
    </w:p>
    <w:p w14:paraId="2179F78B" w14:textId="6618F674"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 – Passed: ____________________ Failed: __________________</w:t>
      </w:r>
    </w:p>
    <w:p w14:paraId="579BEE38" w14:textId="0F841094" w:rsidR="00FD062A" w:rsidRDefault="00FD062A" w:rsidP="000129C3">
      <w:pPr>
        <w:pStyle w:val="ListParagraph"/>
        <w:spacing w:after="0" w:line="240" w:lineRule="auto"/>
        <w:rPr>
          <w:rFonts w:ascii="Bookman Old Style" w:hAnsi="Bookman Old Style" w:cs="Courier New"/>
          <w:sz w:val="24"/>
          <w:szCs w:val="24"/>
        </w:rPr>
      </w:pPr>
    </w:p>
    <w:p w14:paraId="2E5D0F5B" w14:textId="01B5EFA8" w:rsidR="00107DF1" w:rsidRPr="00107DF1" w:rsidRDefault="00107DF1" w:rsidP="00107DF1">
      <w:pPr>
        <w:pStyle w:val="ListParagraph"/>
        <w:numPr>
          <w:ilvl w:val="0"/>
          <w:numId w:val="2"/>
        </w:numPr>
        <w:rPr>
          <w:rFonts w:ascii="Bookman Old Style" w:hAnsi="Bookman Old Style" w:cs="Courier New"/>
          <w:sz w:val="24"/>
          <w:szCs w:val="24"/>
        </w:rPr>
      </w:pPr>
      <w:r w:rsidRPr="00107DF1">
        <w:rPr>
          <w:rFonts w:ascii="Bookman Old Style" w:hAnsi="Bookman Old Style" w:cs="Courier New"/>
          <w:sz w:val="24"/>
          <w:szCs w:val="24"/>
        </w:rPr>
        <w:t>Authorization from the Board for approval for the Board/staff to attend the Mississippi Valley Flood Control Association’s Annual Fall Legislative Meeting on September 2</w:t>
      </w:r>
      <w:r>
        <w:rPr>
          <w:rFonts w:ascii="Bookman Old Style" w:hAnsi="Bookman Old Style" w:cs="Courier New"/>
          <w:sz w:val="24"/>
          <w:szCs w:val="24"/>
        </w:rPr>
        <w:t>5</w:t>
      </w:r>
      <w:r w:rsidRPr="00107DF1">
        <w:rPr>
          <w:rFonts w:ascii="Bookman Old Style" w:hAnsi="Bookman Old Style" w:cs="Courier New"/>
          <w:sz w:val="24"/>
          <w:szCs w:val="24"/>
        </w:rPr>
        <w:t>-29, 2021</w:t>
      </w:r>
      <w:r>
        <w:rPr>
          <w:rFonts w:ascii="Bookman Old Style" w:hAnsi="Bookman Old Style" w:cs="Courier New"/>
          <w:sz w:val="24"/>
          <w:szCs w:val="24"/>
        </w:rPr>
        <w:t xml:space="preserve"> </w:t>
      </w:r>
      <w:r w:rsidRPr="00107DF1">
        <w:rPr>
          <w:rFonts w:ascii="Bookman Old Style" w:hAnsi="Bookman Old Style" w:cs="Courier New"/>
          <w:sz w:val="24"/>
          <w:szCs w:val="24"/>
        </w:rPr>
        <w:t>in Washington, DC</w:t>
      </w:r>
    </w:p>
    <w:p w14:paraId="587CC47F" w14:textId="0F64CA38" w:rsidR="00107DF1" w:rsidRDefault="00107DF1" w:rsidP="00107DF1">
      <w:pPr>
        <w:pStyle w:val="ListParagraph"/>
        <w:spacing w:after="0" w:line="240" w:lineRule="auto"/>
        <w:rPr>
          <w:rFonts w:ascii="Bookman Old Style" w:hAnsi="Bookman Old Style" w:cs="Courier New"/>
          <w:sz w:val="24"/>
          <w:szCs w:val="24"/>
        </w:rPr>
      </w:pPr>
    </w:p>
    <w:p w14:paraId="40E2955B" w14:textId="77777777" w:rsidR="00107DF1" w:rsidRP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Motioned by: _____________________Seconded by: ________________________</w:t>
      </w:r>
    </w:p>
    <w:p w14:paraId="4F88A4B7" w14:textId="77777777" w:rsidR="00107DF1" w:rsidRP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Roll Call Vote – Yeas: _____ Nays: _____ Abstained: _____ Absent: ________</w:t>
      </w:r>
    </w:p>
    <w:p w14:paraId="28AE776C" w14:textId="175941A2" w:rsid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Motion – Passed: ____________________ Failed: __________________</w:t>
      </w:r>
    </w:p>
    <w:p w14:paraId="5637B0A7" w14:textId="3180D77A" w:rsidR="008466DE" w:rsidRDefault="008466DE" w:rsidP="00107DF1">
      <w:pPr>
        <w:pStyle w:val="ListParagraph"/>
        <w:spacing w:after="0" w:line="240" w:lineRule="auto"/>
        <w:rPr>
          <w:rFonts w:ascii="Bookman Old Style" w:hAnsi="Bookman Old Style" w:cs="Courier New"/>
          <w:sz w:val="24"/>
          <w:szCs w:val="24"/>
        </w:rPr>
      </w:pPr>
    </w:p>
    <w:p w14:paraId="36D730DF" w14:textId="767D3571" w:rsidR="008466DE" w:rsidRDefault="008466DE" w:rsidP="008466DE">
      <w:pPr>
        <w:pStyle w:val="ListParagraph"/>
        <w:numPr>
          <w:ilvl w:val="0"/>
          <w:numId w:val="2"/>
        </w:numPr>
        <w:spacing w:after="0" w:line="240" w:lineRule="auto"/>
        <w:rPr>
          <w:rFonts w:ascii="Bookman Old Style" w:hAnsi="Bookman Old Style" w:cs="Courier New"/>
          <w:sz w:val="24"/>
          <w:szCs w:val="24"/>
        </w:rPr>
      </w:pPr>
      <w:r w:rsidRPr="008466DE">
        <w:rPr>
          <w:rFonts w:ascii="Bookman Old Style" w:hAnsi="Bookman Old Style" w:cs="Courier New"/>
          <w:sz w:val="24"/>
          <w:szCs w:val="24"/>
        </w:rPr>
        <w:t xml:space="preserve">Authorization from the </w:t>
      </w:r>
      <w:r>
        <w:rPr>
          <w:rFonts w:ascii="Bookman Old Style" w:hAnsi="Bookman Old Style" w:cs="Courier New"/>
          <w:sz w:val="24"/>
          <w:szCs w:val="24"/>
        </w:rPr>
        <w:t>B</w:t>
      </w:r>
      <w:r w:rsidRPr="008466DE">
        <w:rPr>
          <w:rFonts w:ascii="Bookman Old Style" w:hAnsi="Bookman Old Style" w:cs="Courier New"/>
          <w:sz w:val="24"/>
          <w:szCs w:val="24"/>
        </w:rPr>
        <w:t xml:space="preserve">oard to approve the purchase of a </w:t>
      </w:r>
      <w:r>
        <w:rPr>
          <w:rFonts w:ascii="Bookman Old Style" w:hAnsi="Bookman Old Style" w:cs="Courier New"/>
          <w:sz w:val="24"/>
          <w:szCs w:val="24"/>
        </w:rPr>
        <w:t>J</w:t>
      </w:r>
      <w:r w:rsidRPr="008466DE">
        <w:rPr>
          <w:rFonts w:ascii="Bookman Old Style" w:hAnsi="Bookman Old Style" w:cs="Courier New"/>
          <w:sz w:val="24"/>
          <w:szCs w:val="24"/>
        </w:rPr>
        <w:t xml:space="preserve">ohn </w:t>
      </w:r>
      <w:r>
        <w:rPr>
          <w:rFonts w:ascii="Bookman Old Style" w:hAnsi="Bookman Old Style" w:cs="Courier New"/>
          <w:sz w:val="24"/>
          <w:szCs w:val="24"/>
        </w:rPr>
        <w:t>D</w:t>
      </w:r>
      <w:r w:rsidRPr="008466DE">
        <w:rPr>
          <w:rFonts w:ascii="Bookman Old Style" w:hAnsi="Bookman Old Style" w:cs="Courier New"/>
          <w:sz w:val="24"/>
          <w:szCs w:val="24"/>
        </w:rPr>
        <w:t>eere 5125</w:t>
      </w:r>
      <w:r>
        <w:rPr>
          <w:rFonts w:ascii="Bookman Old Style" w:hAnsi="Bookman Old Style" w:cs="Courier New"/>
          <w:sz w:val="24"/>
          <w:szCs w:val="24"/>
        </w:rPr>
        <w:t>R</w:t>
      </w:r>
      <w:r w:rsidRPr="008466DE">
        <w:rPr>
          <w:rFonts w:ascii="Bookman Old Style" w:hAnsi="Bookman Old Style" w:cs="Courier New"/>
          <w:sz w:val="24"/>
          <w:szCs w:val="24"/>
        </w:rPr>
        <w:t xml:space="preserve"> tractor with loader for $89,377.80, on state contract</w:t>
      </w:r>
    </w:p>
    <w:p w14:paraId="3C781761" w14:textId="42069E38" w:rsidR="008466DE" w:rsidRDefault="008466DE" w:rsidP="008466DE">
      <w:pPr>
        <w:spacing w:after="0" w:line="240" w:lineRule="auto"/>
        <w:rPr>
          <w:rFonts w:ascii="Bookman Old Style" w:hAnsi="Bookman Old Style" w:cs="Courier New"/>
          <w:sz w:val="24"/>
          <w:szCs w:val="24"/>
        </w:rPr>
      </w:pPr>
    </w:p>
    <w:p w14:paraId="5AB040CF" w14:textId="77777777" w:rsidR="008466DE" w:rsidRPr="008466DE" w:rsidRDefault="008466DE" w:rsidP="008466DE">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Motioned by: _____________________Seconded by: ________________________</w:t>
      </w:r>
    </w:p>
    <w:p w14:paraId="36B3215D" w14:textId="77777777" w:rsidR="008466DE" w:rsidRPr="008466DE" w:rsidRDefault="008466DE" w:rsidP="008466DE">
      <w:pPr>
        <w:spacing w:after="0" w:line="240" w:lineRule="auto"/>
        <w:ind w:left="720"/>
        <w:rPr>
          <w:rFonts w:ascii="Bookman Old Style" w:hAnsi="Bookman Old Style" w:cs="Courier New"/>
          <w:sz w:val="24"/>
          <w:szCs w:val="24"/>
        </w:rPr>
      </w:pPr>
      <w:r w:rsidRPr="008466DE">
        <w:rPr>
          <w:rFonts w:ascii="Bookman Old Style" w:hAnsi="Bookman Old Style" w:cs="Courier New"/>
          <w:sz w:val="24"/>
          <w:szCs w:val="24"/>
        </w:rPr>
        <w:t>Roll Call Vote – Yeas: _____ Nays: _____ Abstained: _____ Absent: ________</w:t>
      </w:r>
    </w:p>
    <w:p w14:paraId="12F0AF6D" w14:textId="1113B04C" w:rsidR="008466DE" w:rsidRPr="008466DE" w:rsidRDefault="008466DE" w:rsidP="008466DE">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 – Passed: ____________________ Failed: __________________</w:t>
      </w:r>
    </w:p>
    <w:p w14:paraId="37E6838B" w14:textId="77777777" w:rsidR="00107DF1" w:rsidRDefault="00107DF1" w:rsidP="00107DF1">
      <w:pPr>
        <w:pStyle w:val="ListParagraph"/>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11CD129" w14:textId="2B8094FD" w:rsidR="007666B3" w:rsidRDefault="007666B3" w:rsidP="007666B3">
      <w:pPr>
        <w:spacing w:after="0" w:line="480" w:lineRule="auto"/>
        <w:rPr>
          <w:rFonts w:ascii="Bookman Old Style" w:hAnsi="Bookman Old Style" w:cs="Courier New"/>
          <w:sz w:val="24"/>
          <w:szCs w:val="24"/>
        </w:rPr>
      </w:pP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147C296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07DF1"/>
    <w:rsid w:val="0011590D"/>
    <w:rsid w:val="00145DC5"/>
    <w:rsid w:val="00157067"/>
    <w:rsid w:val="001671C4"/>
    <w:rsid w:val="00181D6B"/>
    <w:rsid w:val="00186257"/>
    <w:rsid w:val="001D266C"/>
    <w:rsid w:val="001E6A85"/>
    <w:rsid w:val="001F4D37"/>
    <w:rsid w:val="00215D7F"/>
    <w:rsid w:val="002168D5"/>
    <w:rsid w:val="00224210"/>
    <w:rsid w:val="00227841"/>
    <w:rsid w:val="00236D42"/>
    <w:rsid w:val="002427D5"/>
    <w:rsid w:val="00257DF2"/>
    <w:rsid w:val="002603C5"/>
    <w:rsid w:val="00290660"/>
    <w:rsid w:val="002962F3"/>
    <w:rsid w:val="002A1404"/>
    <w:rsid w:val="002E1330"/>
    <w:rsid w:val="00301CA4"/>
    <w:rsid w:val="003129DD"/>
    <w:rsid w:val="00321412"/>
    <w:rsid w:val="00323A37"/>
    <w:rsid w:val="00345B8C"/>
    <w:rsid w:val="00354472"/>
    <w:rsid w:val="00381890"/>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A0345"/>
    <w:rsid w:val="005A2816"/>
    <w:rsid w:val="005A6E6C"/>
    <w:rsid w:val="005B7328"/>
    <w:rsid w:val="005C0EA0"/>
    <w:rsid w:val="005D2B34"/>
    <w:rsid w:val="0060125C"/>
    <w:rsid w:val="00607C6E"/>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238E6"/>
    <w:rsid w:val="007362DD"/>
    <w:rsid w:val="00745C68"/>
    <w:rsid w:val="0075108C"/>
    <w:rsid w:val="00754160"/>
    <w:rsid w:val="007666B3"/>
    <w:rsid w:val="007862B9"/>
    <w:rsid w:val="00791E6B"/>
    <w:rsid w:val="007A1995"/>
    <w:rsid w:val="007A1D55"/>
    <w:rsid w:val="007A4852"/>
    <w:rsid w:val="007B04BE"/>
    <w:rsid w:val="007B78DB"/>
    <w:rsid w:val="0081050E"/>
    <w:rsid w:val="00827648"/>
    <w:rsid w:val="00835C44"/>
    <w:rsid w:val="008466DE"/>
    <w:rsid w:val="008615F4"/>
    <w:rsid w:val="008645DB"/>
    <w:rsid w:val="00865B78"/>
    <w:rsid w:val="00874E76"/>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3619"/>
    <w:rsid w:val="00BE621E"/>
    <w:rsid w:val="00BF1E0A"/>
    <w:rsid w:val="00C016F5"/>
    <w:rsid w:val="00C15F95"/>
    <w:rsid w:val="00C42CEB"/>
    <w:rsid w:val="00C5463A"/>
    <w:rsid w:val="00C57614"/>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4</cp:revision>
  <cp:lastPrinted>2021-06-01T15:52:00Z</cp:lastPrinted>
  <dcterms:created xsi:type="dcterms:W3CDTF">2021-06-01T15:52:00Z</dcterms:created>
  <dcterms:modified xsi:type="dcterms:W3CDTF">2021-06-01T18:50:00Z</dcterms:modified>
</cp:coreProperties>
</file>